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63" w:rsidRPr="00317D63" w:rsidRDefault="00317D63" w:rsidP="00317D63">
      <w:pPr>
        <w:spacing w:beforeLines="1" w:afterLines="1"/>
        <w:outlineLvl w:val="0"/>
        <w:rPr>
          <w:rFonts w:ascii="Times" w:hAnsi="Times"/>
          <w:b/>
          <w:kern w:val="36"/>
          <w:sz w:val="48"/>
          <w:szCs w:val="20"/>
        </w:rPr>
      </w:pPr>
      <w:r w:rsidRPr="00317D63">
        <w:rPr>
          <w:rFonts w:ascii="Times" w:hAnsi="Times"/>
          <w:b/>
          <w:kern w:val="36"/>
          <w:sz w:val="48"/>
          <w:szCs w:val="20"/>
        </w:rPr>
        <w:t>Cons of Paper Recycling</w:t>
      </w:r>
    </w:p>
    <w:p w:rsidR="00317D63" w:rsidRPr="00317D63" w:rsidRDefault="00317D63" w:rsidP="00317D63">
      <w:pPr>
        <w:rPr>
          <w:rFonts w:ascii="Times" w:hAnsi="Times"/>
          <w:sz w:val="20"/>
          <w:szCs w:val="20"/>
        </w:rPr>
      </w:pPr>
      <w:r>
        <w:rPr>
          <w:rFonts w:ascii="Times" w:hAnsi="Times"/>
          <w:noProof/>
          <w:sz w:val="20"/>
          <w:szCs w:val="20"/>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102870</wp:posOffset>
            </wp:positionV>
            <wp:extent cx="3340100" cy="2513330"/>
            <wp:effectExtent l="25400" t="0" r="0" b="0"/>
            <wp:wrapTight wrapText="bothSides">
              <wp:wrapPolygon edited="0">
                <wp:start x="-164" y="0"/>
                <wp:lineTo x="-164" y="21393"/>
                <wp:lineTo x="21518" y="21393"/>
                <wp:lineTo x="21518" y="0"/>
                <wp:lineTo x="-164" y="0"/>
              </wp:wrapPolygon>
            </wp:wrapTight>
            <wp:docPr id="1" name="" descr="ons of Paper Recycling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 of Paper Recycling thumbnail"/>
                    <pic:cNvPicPr>
                      <a:picLocks noChangeAspect="1" noChangeArrowheads="1"/>
                    </pic:cNvPicPr>
                  </pic:nvPicPr>
                  <pic:blipFill>
                    <a:blip r:embed="rId5"/>
                    <a:srcRect/>
                    <a:stretch>
                      <a:fillRect/>
                    </a:stretch>
                  </pic:blipFill>
                  <pic:spPr bwMode="auto">
                    <a:xfrm>
                      <a:off x="0" y="0"/>
                      <a:ext cx="3340100" cy="2513330"/>
                    </a:xfrm>
                    <a:prstGeom prst="rect">
                      <a:avLst/>
                    </a:prstGeom>
                    <a:noFill/>
                    <a:ln w="9525">
                      <a:noFill/>
                      <a:miter lim="800000"/>
                      <a:headEnd/>
                      <a:tailEnd/>
                    </a:ln>
                  </pic:spPr>
                </pic:pic>
              </a:graphicData>
            </a:graphic>
          </wp:anchor>
        </w:drawing>
      </w:r>
      <w:r w:rsidRPr="00317D63">
        <w:rPr>
          <w:rFonts w:ascii="Times" w:hAnsi="Times"/>
          <w:sz w:val="20"/>
          <w:szCs w:val="20"/>
        </w:rPr>
        <w:t xml:space="preserve">By Dan Taylor, </w:t>
      </w:r>
      <w:proofErr w:type="spellStart"/>
      <w:r w:rsidRPr="00317D63">
        <w:rPr>
          <w:rFonts w:ascii="Times" w:hAnsi="Times"/>
          <w:sz w:val="20"/>
          <w:szCs w:val="20"/>
        </w:rPr>
        <w:t>eHow</w:t>
      </w:r>
      <w:proofErr w:type="spellEnd"/>
      <w:r w:rsidRPr="00317D63">
        <w:rPr>
          <w:rFonts w:ascii="Times" w:hAnsi="Times"/>
          <w:sz w:val="20"/>
          <w:szCs w:val="20"/>
        </w:rPr>
        <w:t xml:space="preserve"> Contributor </w:t>
      </w:r>
    </w:p>
    <w:p w:rsidR="00317D63" w:rsidRPr="00317D63" w:rsidRDefault="00317D63" w:rsidP="00317D63">
      <w:pPr>
        <w:numPr>
          <w:ilvl w:val="0"/>
          <w:numId w:val="1"/>
        </w:numPr>
        <w:spacing w:beforeLines="1" w:afterLines="1"/>
        <w:rPr>
          <w:rFonts w:ascii="Times" w:hAnsi="Times"/>
          <w:sz w:val="20"/>
          <w:szCs w:val="20"/>
        </w:rPr>
      </w:pPr>
    </w:p>
    <w:p w:rsidR="00317D63" w:rsidRPr="00317D63" w:rsidRDefault="00317D63" w:rsidP="00317D63">
      <w:pPr>
        <w:rPr>
          <w:rFonts w:ascii="Times" w:hAnsi="Times"/>
          <w:sz w:val="28"/>
          <w:szCs w:val="20"/>
        </w:rPr>
      </w:pPr>
      <w:r w:rsidRPr="00317D63">
        <w:rPr>
          <w:rFonts w:ascii="Times" w:hAnsi="Times"/>
          <w:sz w:val="28"/>
          <w:szCs w:val="20"/>
        </w:rPr>
        <w:t xml:space="preserve">Americans recycled 88 percent of newspapers in 2006, higher than any other paper product, according to the Environmental Protection Agency. </w:t>
      </w:r>
    </w:p>
    <w:p w:rsidR="00317D63" w:rsidRDefault="00317D63" w:rsidP="00317D63">
      <w:pPr>
        <w:spacing w:beforeLines="1" w:afterLines="1"/>
        <w:rPr>
          <w:rFonts w:ascii="Times" w:hAnsi="Times" w:cs="Times New Roman"/>
          <w:sz w:val="28"/>
          <w:szCs w:val="20"/>
        </w:rPr>
      </w:pPr>
      <w:r w:rsidRPr="00317D63">
        <w:rPr>
          <w:rFonts w:ascii="Times" w:hAnsi="Times" w:cs="Times New Roman"/>
          <w:sz w:val="28"/>
          <w:szCs w:val="20"/>
        </w:rPr>
        <w:t xml:space="preserve">As the world looks for ways to improve the environment, recycling items such as paper is a popular option for localities trying to push </w:t>
      </w:r>
      <w:hyperlink r:id="rId6" w:history="1">
        <w:r w:rsidRPr="00317D63">
          <w:rPr>
            <w:rFonts w:ascii="Times" w:hAnsi="Times" w:cs="Times New Roman"/>
            <w:color w:val="009900"/>
            <w:sz w:val="28"/>
            <w:szCs w:val="20"/>
          </w:rPr>
          <w:t>green energy</w:t>
        </w:r>
        <w:r w:rsidRPr="00317D63">
          <w:rPr>
            <w:rFonts w:ascii="Times" w:hAnsi="Times" w:cs="Times New Roman"/>
            <w:noProof/>
            <w:color w:val="0000FF"/>
            <w:sz w:val="28"/>
            <w:szCs w:val="20"/>
          </w:rPr>
          <w:drawing>
            <wp:inline distT="0" distB="0" distL="0" distR="0">
              <wp:extent cx="132715" cy="132715"/>
              <wp:effectExtent l="25400" t="0" r="0" b="0"/>
              <wp:docPr id="2" name="itxthook0icon" descr="http://images.intellitxt.com/ast/adTypes/lb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lb_icon1.png"/>
                      <pic:cNvPicPr>
                        <a:picLocks noChangeAspect="1" noChangeArrowheads="1"/>
                      </pic:cNvPicPr>
                    </pic:nvPicPr>
                    <pic:blipFill>
                      <a:blip r:embed="rId7"/>
                      <a:srcRect/>
                      <a:stretch>
                        <a:fillRect/>
                      </a:stretch>
                    </pic:blipFill>
                    <pic:spPr bwMode="auto">
                      <a:xfrm>
                        <a:off x="0" y="0"/>
                        <a:ext cx="132715" cy="132715"/>
                      </a:xfrm>
                      <a:prstGeom prst="rect">
                        <a:avLst/>
                      </a:prstGeom>
                      <a:noFill/>
                      <a:ln w="9525">
                        <a:noFill/>
                        <a:miter lim="800000"/>
                        <a:headEnd/>
                        <a:tailEnd/>
                      </a:ln>
                    </pic:spPr>
                  </pic:pic>
                </a:graphicData>
              </a:graphic>
            </wp:inline>
          </w:drawing>
        </w:r>
      </w:hyperlink>
      <w:r w:rsidRPr="00317D63">
        <w:rPr>
          <w:rFonts w:ascii="Times" w:hAnsi="Times" w:cs="Times New Roman"/>
          <w:sz w:val="28"/>
          <w:szCs w:val="20"/>
        </w:rPr>
        <w:t xml:space="preserve"> initiatives. But while there are some undisputed advantages to recycling paper products instead of just throwing them away, critics point to a number of drawbacks in the practice.</w:t>
      </w:r>
    </w:p>
    <w:p w:rsidR="00317D63" w:rsidRDefault="00317D63" w:rsidP="00317D63">
      <w:pPr>
        <w:spacing w:beforeLines="1" w:afterLines="1"/>
        <w:rPr>
          <w:rFonts w:ascii="Times" w:hAnsi="Times" w:cs="Times New Roman"/>
          <w:sz w:val="28"/>
          <w:szCs w:val="20"/>
        </w:rPr>
      </w:pPr>
    </w:p>
    <w:p w:rsidR="00317D63" w:rsidRPr="00317D63" w:rsidRDefault="00317D63" w:rsidP="00317D63">
      <w:pPr>
        <w:spacing w:beforeLines="1" w:afterLines="1"/>
        <w:rPr>
          <w:rFonts w:ascii="Times" w:hAnsi="Times" w:cs="Times New Roman"/>
          <w:sz w:val="28"/>
          <w:szCs w:val="20"/>
        </w:rPr>
      </w:pPr>
    </w:p>
    <w:p w:rsidR="00317D63" w:rsidRPr="00317D63" w:rsidRDefault="00317D63" w:rsidP="00317D63">
      <w:pPr>
        <w:numPr>
          <w:ilvl w:val="0"/>
          <w:numId w:val="3"/>
        </w:numPr>
        <w:spacing w:beforeLines="1" w:afterLines="1"/>
        <w:outlineLvl w:val="1"/>
        <w:rPr>
          <w:rFonts w:ascii="Times" w:hAnsi="Times"/>
          <w:b/>
          <w:sz w:val="36"/>
          <w:szCs w:val="20"/>
        </w:rPr>
      </w:pPr>
      <w:r w:rsidRPr="00317D63">
        <w:rPr>
          <w:rFonts w:ascii="Times" w:hAnsi="Times"/>
          <w:b/>
          <w:sz w:val="36"/>
          <w:szCs w:val="20"/>
        </w:rPr>
        <w:t>High Cost</w:t>
      </w:r>
    </w:p>
    <w:p w:rsidR="00317D63" w:rsidRPr="00317D63" w:rsidRDefault="00317D63" w:rsidP="00317D63">
      <w:pPr>
        <w:numPr>
          <w:ilvl w:val="1"/>
          <w:numId w:val="3"/>
        </w:numPr>
        <w:spacing w:beforeLines="1" w:afterLines="1"/>
        <w:rPr>
          <w:rFonts w:ascii="Times" w:hAnsi="Times" w:cs="Times New Roman"/>
          <w:sz w:val="28"/>
          <w:szCs w:val="20"/>
        </w:rPr>
      </w:pPr>
      <w:r w:rsidRPr="00317D63">
        <w:rPr>
          <w:rFonts w:ascii="Times" w:hAnsi="Times" w:cs="Times New Roman"/>
          <w:sz w:val="28"/>
          <w:szCs w:val="20"/>
        </w:rPr>
        <w:t xml:space="preserve">The cost of collecting recycled paper often exceeds how much the local government can get for the finished product on the open market. Localities must also operate additional trucks to pick up the recyclable paper, burning fuel and offsetting environmental gains. It is often much cheaper for governments to simply dump the paper in a landfill, according to Environmental Health Perspectives. Also, </w:t>
      </w:r>
      <w:proofErr w:type="spellStart"/>
      <w:r w:rsidRPr="00317D63">
        <w:rPr>
          <w:rFonts w:ascii="Times" w:hAnsi="Times" w:cs="Times New Roman"/>
          <w:sz w:val="28"/>
          <w:szCs w:val="20"/>
        </w:rPr>
        <w:t>ReUseIt</w:t>
      </w:r>
      <w:proofErr w:type="spellEnd"/>
      <w:r w:rsidRPr="00317D63">
        <w:rPr>
          <w:rFonts w:ascii="Times" w:hAnsi="Times" w:cs="Times New Roman"/>
          <w:sz w:val="28"/>
          <w:szCs w:val="20"/>
        </w:rPr>
        <w:t xml:space="preserve"> notes that it takes 91 percent less energy to recycle a pound of plastic than to recycle a pound of paper.</w:t>
      </w:r>
    </w:p>
    <w:p w:rsidR="00317D63" w:rsidRPr="00317D63" w:rsidRDefault="00317D63" w:rsidP="00317D63">
      <w:pPr>
        <w:spacing w:beforeLines="1" w:afterLines="1"/>
        <w:ind w:left="720"/>
        <w:outlineLvl w:val="1"/>
        <w:rPr>
          <w:rFonts w:ascii="Times" w:hAnsi="Times"/>
          <w:b/>
          <w:sz w:val="36"/>
          <w:szCs w:val="20"/>
        </w:rPr>
      </w:pPr>
      <w:r w:rsidRPr="00317D63">
        <w:rPr>
          <w:rFonts w:ascii="Times" w:hAnsi="Times"/>
          <w:b/>
          <w:sz w:val="36"/>
          <w:szCs w:val="20"/>
        </w:rPr>
        <w:t>Benefits Difficult to Quantify</w:t>
      </w:r>
    </w:p>
    <w:p w:rsidR="00317D63" w:rsidRPr="00317D63" w:rsidRDefault="00317D63" w:rsidP="00317D63">
      <w:pPr>
        <w:numPr>
          <w:ilvl w:val="1"/>
          <w:numId w:val="3"/>
        </w:numPr>
        <w:spacing w:beforeLines="1" w:afterLines="1"/>
        <w:rPr>
          <w:rFonts w:ascii="Times" w:hAnsi="Times" w:cs="Times New Roman"/>
          <w:sz w:val="28"/>
          <w:szCs w:val="20"/>
        </w:rPr>
      </w:pPr>
      <w:r w:rsidRPr="00317D63">
        <w:rPr>
          <w:rFonts w:ascii="Times" w:hAnsi="Times" w:cs="Times New Roman"/>
          <w:sz w:val="28"/>
          <w:szCs w:val="20"/>
        </w:rPr>
        <w:t>Health and environmental benefits of recycling paper are usually indirect and difficult to quantify, EHP notes.</w:t>
      </w:r>
    </w:p>
    <w:p w:rsidR="00B628BC" w:rsidRDefault="00317D63" w:rsidP="00317D63">
      <w:pPr>
        <w:shd w:val="clear" w:color="auto" w:fill="FFFFFF"/>
      </w:pPr>
      <w:r w:rsidRPr="00317D63">
        <w:rPr>
          <w:rFonts w:ascii="Times" w:hAnsi="Times"/>
          <w:color w:val="000000"/>
          <w:sz w:val="20"/>
          <w:szCs w:val="20"/>
        </w:rPr>
        <w:br/>
      </w:r>
    </w:p>
    <w:sectPr w:rsidR="00B628BC"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A80"/>
    <w:multiLevelType w:val="multilevel"/>
    <w:tmpl w:val="FEAE07D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1F973D0"/>
    <w:multiLevelType w:val="multilevel"/>
    <w:tmpl w:val="610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81FC1"/>
    <w:multiLevelType w:val="multilevel"/>
    <w:tmpl w:val="BE5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7D63"/>
    <w:rsid w:val="00317D63"/>
  </w:rsids>
  <m:mathPr>
    <m:mathFont m:val="Stone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BC"/>
  </w:style>
  <w:style w:type="paragraph" w:styleId="Heading1">
    <w:name w:val="heading 1"/>
    <w:basedOn w:val="Normal"/>
    <w:link w:val="Heading1Char"/>
    <w:uiPriority w:val="9"/>
    <w:rsid w:val="00317D6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17D63"/>
    <w:pPr>
      <w:spacing w:beforeLines="1" w:afterLines="1"/>
      <w:outlineLvl w:val="1"/>
    </w:pPr>
    <w:rPr>
      <w:rFonts w:ascii="Times" w:hAnsi="Times"/>
      <w:b/>
      <w:sz w:val="36"/>
      <w:szCs w:val="20"/>
    </w:rPr>
  </w:style>
  <w:style w:type="paragraph" w:styleId="Heading3">
    <w:name w:val="heading 3"/>
    <w:basedOn w:val="Normal"/>
    <w:link w:val="Heading3Char"/>
    <w:uiPriority w:val="9"/>
    <w:rsid w:val="00317D6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17D63"/>
    <w:rPr>
      <w:rFonts w:ascii="Times" w:hAnsi="Times"/>
      <w:b/>
      <w:kern w:val="36"/>
      <w:sz w:val="48"/>
      <w:szCs w:val="20"/>
    </w:rPr>
  </w:style>
  <w:style w:type="character" w:customStyle="1" w:styleId="Heading2Char">
    <w:name w:val="Heading 2 Char"/>
    <w:basedOn w:val="DefaultParagraphFont"/>
    <w:link w:val="Heading2"/>
    <w:uiPriority w:val="9"/>
    <w:rsid w:val="00317D63"/>
    <w:rPr>
      <w:rFonts w:ascii="Times" w:hAnsi="Times"/>
      <w:b/>
      <w:sz w:val="36"/>
      <w:szCs w:val="20"/>
    </w:rPr>
  </w:style>
  <w:style w:type="character" w:customStyle="1" w:styleId="Heading3Char">
    <w:name w:val="Heading 3 Char"/>
    <w:basedOn w:val="DefaultParagraphFont"/>
    <w:link w:val="Heading3"/>
    <w:uiPriority w:val="9"/>
    <w:rsid w:val="00317D63"/>
    <w:rPr>
      <w:rFonts w:ascii="Times" w:hAnsi="Times"/>
      <w:b/>
      <w:sz w:val="27"/>
      <w:szCs w:val="20"/>
    </w:rPr>
  </w:style>
  <w:style w:type="character" w:customStyle="1" w:styleId="bylinetrigger">
    <w:name w:val="byline trigger"/>
    <w:basedOn w:val="DefaultParagraphFont"/>
    <w:rsid w:val="00317D63"/>
  </w:style>
  <w:style w:type="character" w:customStyle="1" w:styleId="about">
    <w:name w:val="about"/>
    <w:basedOn w:val="DefaultParagraphFont"/>
    <w:rsid w:val="00317D63"/>
  </w:style>
  <w:style w:type="character" w:styleId="Hyperlink">
    <w:name w:val="Hyperlink"/>
    <w:basedOn w:val="DefaultParagraphFont"/>
    <w:uiPriority w:val="99"/>
    <w:rsid w:val="00317D63"/>
    <w:rPr>
      <w:color w:val="0000FF"/>
      <w:u w:val="single"/>
    </w:rPr>
  </w:style>
  <w:style w:type="paragraph" w:customStyle="1" w:styleId="intro">
    <w:name w:val="intro"/>
    <w:basedOn w:val="Normal"/>
    <w:rsid w:val="00317D63"/>
    <w:pPr>
      <w:spacing w:beforeLines="1" w:afterLines="1"/>
    </w:pPr>
    <w:rPr>
      <w:rFonts w:ascii="Times" w:hAnsi="Times"/>
      <w:sz w:val="20"/>
      <w:szCs w:val="20"/>
    </w:rPr>
  </w:style>
  <w:style w:type="character" w:customStyle="1" w:styleId="itxtrstitxtrstspanitxtnowrapitxtnewhookspan">
    <w:name w:val="itxtrst itxtrstspan itxtnowrap itxtnewhookspan"/>
    <w:basedOn w:val="DefaultParagraphFont"/>
    <w:rsid w:val="00317D63"/>
  </w:style>
  <w:style w:type="character" w:customStyle="1" w:styleId="title1">
    <w:name w:val="title1"/>
    <w:basedOn w:val="DefaultParagraphFont"/>
    <w:rsid w:val="00317D63"/>
  </w:style>
  <w:style w:type="paragraph" w:styleId="NormalWeb">
    <w:name w:val="Normal (Web)"/>
    <w:basedOn w:val="Normal"/>
    <w:uiPriority w:val="99"/>
    <w:rsid w:val="00317D6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40628730">
      <w:bodyDiv w:val="1"/>
      <w:marLeft w:val="0"/>
      <w:marRight w:val="0"/>
      <w:marTop w:val="0"/>
      <w:marBottom w:val="0"/>
      <w:divBdr>
        <w:top w:val="none" w:sz="0" w:space="0" w:color="auto"/>
        <w:left w:val="none" w:sz="0" w:space="0" w:color="auto"/>
        <w:bottom w:val="none" w:sz="0" w:space="0" w:color="auto"/>
        <w:right w:val="none" w:sz="0" w:space="0" w:color="auto"/>
      </w:divBdr>
      <w:divsChild>
        <w:div w:id="1664818616">
          <w:marLeft w:val="0"/>
          <w:marRight w:val="0"/>
          <w:marTop w:val="0"/>
          <w:marBottom w:val="0"/>
          <w:divBdr>
            <w:top w:val="none" w:sz="0" w:space="0" w:color="auto"/>
            <w:left w:val="none" w:sz="0" w:space="0" w:color="auto"/>
            <w:bottom w:val="none" w:sz="0" w:space="0" w:color="auto"/>
            <w:right w:val="none" w:sz="0" w:space="0" w:color="auto"/>
          </w:divBdr>
          <w:divsChild>
            <w:div w:id="1435789642">
              <w:marLeft w:val="0"/>
              <w:marRight w:val="0"/>
              <w:marTop w:val="0"/>
              <w:marBottom w:val="0"/>
              <w:divBdr>
                <w:top w:val="none" w:sz="0" w:space="0" w:color="auto"/>
                <w:left w:val="none" w:sz="0" w:space="0" w:color="auto"/>
                <w:bottom w:val="none" w:sz="0" w:space="0" w:color="auto"/>
                <w:right w:val="none" w:sz="0" w:space="0" w:color="auto"/>
              </w:divBdr>
            </w:div>
          </w:divsChild>
        </w:div>
        <w:div w:id="64377539">
          <w:marLeft w:val="417"/>
          <w:marRight w:val="0"/>
          <w:marTop w:val="0"/>
          <w:marBottom w:val="0"/>
          <w:divBdr>
            <w:top w:val="none" w:sz="0" w:space="0" w:color="auto"/>
            <w:left w:val="none" w:sz="0" w:space="0" w:color="auto"/>
            <w:bottom w:val="none" w:sz="0" w:space="0" w:color="auto"/>
            <w:right w:val="none" w:sz="0" w:space="0" w:color="auto"/>
          </w:divBdr>
        </w:div>
        <w:div w:id="578826006">
          <w:marLeft w:val="0"/>
          <w:marRight w:val="0"/>
          <w:marTop w:val="0"/>
          <w:marBottom w:val="0"/>
          <w:divBdr>
            <w:top w:val="none" w:sz="0" w:space="0" w:color="auto"/>
            <w:left w:val="none" w:sz="0" w:space="0" w:color="auto"/>
            <w:bottom w:val="none" w:sz="0" w:space="0" w:color="auto"/>
            <w:right w:val="none" w:sz="0" w:space="0" w:color="auto"/>
          </w:divBdr>
        </w:div>
        <w:div w:id="1477605994">
          <w:marLeft w:val="0"/>
          <w:marRight w:val="0"/>
          <w:marTop w:val="0"/>
          <w:marBottom w:val="0"/>
          <w:divBdr>
            <w:top w:val="none" w:sz="0" w:space="0" w:color="auto"/>
            <w:left w:val="none" w:sz="0" w:space="0" w:color="auto"/>
            <w:bottom w:val="none" w:sz="0" w:space="0" w:color="auto"/>
            <w:right w:val="none" w:sz="0" w:space="0" w:color="auto"/>
          </w:divBdr>
          <w:divsChild>
            <w:div w:id="349650991">
              <w:marLeft w:val="0"/>
              <w:marRight w:val="0"/>
              <w:marTop w:val="0"/>
              <w:marBottom w:val="0"/>
              <w:divBdr>
                <w:top w:val="none" w:sz="0" w:space="0" w:color="auto"/>
                <w:left w:val="none" w:sz="0" w:space="0" w:color="auto"/>
                <w:bottom w:val="none" w:sz="0" w:space="0" w:color="auto"/>
                <w:right w:val="none" w:sz="0" w:space="0" w:color="auto"/>
              </w:divBdr>
              <w:divsChild>
                <w:div w:id="757873235">
                  <w:marLeft w:val="0"/>
                  <w:marRight w:val="0"/>
                  <w:marTop w:val="0"/>
                  <w:marBottom w:val="0"/>
                  <w:divBdr>
                    <w:top w:val="none" w:sz="0" w:space="0" w:color="auto"/>
                    <w:left w:val="none" w:sz="0" w:space="0" w:color="auto"/>
                    <w:bottom w:val="none" w:sz="0" w:space="0" w:color="auto"/>
                    <w:right w:val="none" w:sz="0" w:space="0" w:color="auto"/>
                  </w:divBdr>
                </w:div>
              </w:divsChild>
            </w:div>
            <w:div w:id="1497182651">
              <w:marLeft w:val="0"/>
              <w:marRight w:val="0"/>
              <w:marTop w:val="0"/>
              <w:marBottom w:val="0"/>
              <w:divBdr>
                <w:top w:val="none" w:sz="0" w:space="0" w:color="auto"/>
                <w:left w:val="none" w:sz="0" w:space="0" w:color="auto"/>
                <w:bottom w:val="none" w:sz="0" w:space="0" w:color="auto"/>
                <w:right w:val="none" w:sz="0" w:space="0" w:color="auto"/>
              </w:divBdr>
              <w:divsChild>
                <w:div w:id="195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how.com/list_7452036_cons-paper-recycling.html"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2013-03-20T20:39:00Z</dcterms:created>
  <dcterms:modified xsi:type="dcterms:W3CDTF">2013-03-20T20:43:00Z</dcterms:modified>
</cp:coreProperties>
</file>