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50" w:type="dxa"/>
        <w:tblCellMar>
          <w:top w:w="15" w:type="dxa"/>
          <w:left w:w="15" w:type="dxa"/>
          <w:bottom w:w="15" w:type="dxa"/>
          <w:right w:w="15" w:type="dxa"/>
        </w:tblCellMar>
        <w:tblLook w:val="0000"/>
      </w:tblPr>
      <w:tblGrid>
        <w:gridCol w:w="8650"/>
      </w:tblGrid>
      <w:tr w:rsidR="00797DD6" w:rsidRPr="00797DD6">
        <w:trPr>
          <w:trHeight w:val="858"/>
        </w:trPr>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tcPr>
          <w:p w:rsidR="00797DD6" w:rsidRPr="00797DD6" w:rsidRDefault="00797DD6" w:rsidP="00797DD6">
            <w:pPr>
              <w:spacing w:beforeLines="1" w:afterLines="1"/>
              <w:rPr>
                <w:rFonts w:ascii="Times" w:hAnsi="Times" w:cs="Times New Roman"/>
                <w:sz w:val="20"/>
                <w:szCs w:val="20"/>
              </w:rPr>
            </w:pPr>
            <w:r w:rsidRPr="00797DD6">
              <w:rPr>
                <w:rFonts w:ascii="Arial" w:hAnsi="Arial" w:cs="Times New Roman"/>
                <w:sz w:val="32"/>
                <w:szCs w:val="32"/>
              </w:rPr>
              <w:t xml:space="preserve">Responding to Comparison/Contrast through Writing: </w:t>
            </w:r>
          </w:p>
          <w:p w:rsidR="00797DD6" w:rsidRPr="00797DD6" w:rsidRDefault="00797DD6" w:rsidP="00797DD6">
            <w:pPr>
              <w:spacing w:beforeLines="1" w:afterLines="1"/>
              <w:rPr>
                <w:rFonts w:ascii="Times" w:hAnsi="Times" w:cs="Times New Roman"/>
                <w:sz w:val="20"/>
                <w:szCs w:val="20"/>
              </w:rPr>
            </w:pPr>
            <w:r w:rsidRPr="00797DD6">
              <w:rPr>
                <w:rFonts w:ascii="Arial" w:hAnsi="Arial" w:cs="Times New Roman"/>
                <w:b/>
                <w:bCs/>
                <w:sz w:val="44"/>
                <w:szCs w:val="44"/>
              </w:rPr>
              <w:t xml:space="preserve">A Poem for Two Voices </w:t>
            </w:r>
          </w:p>
        </w:tc>
      </w:tr>
      <w:tr w:rsidR="00797DD6" w:rsidRPr="00797DD6">
        <w:trPr>
          <w:trHeight w:val="498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Times" w:hAnsi="Times" w:cs="Times New Roman"/>
                <w:szCs w:val="20"/>
              </w:rPr>
            </w:pPr>
            <w:r w:rsidRPr="00797DD6">
              <w:rPr>
                <w:rFonts w:ascii="Comic Sans MS" w:hAnsi="Comic Sans MS" w:cs="Times New Roman"/>
                <w:b/>
                <w:bCs/>
              </w:rPr>
              <w:t xml:space="preserve">Two-sentence summary: </w:t>
            </w:r>
            <w:r w:rsidRPr="00797DD6">
              <w:rPr>
                <w:rFonts w:ascii="Comic Sans MS" w:hAnsi="Comic Sans MS" w:cs="Times New Roman"/>
              </w:rPr>
              <w:t>After students compare and contrast two items, they compose a poem for two voices in the “voice” of the two it</w:t>
            </w:r>
            <w:r>
              <w:rPr>
                <w:rFonts w:ascii="Comic Sans MS" w:hAnsi="Comic Sans MS" w:cs="Times New Roman"/>
              </w:rPr>
              <w:t xml:space="preserve">ems. These poems should then be </w:t>
            </w:r>
            <w:r w:rsidRPr="00797DD6">
              <w:rPr>
                <w:rFonts w:ascii="Comic Sans MS" w:hAnsi="Comic Sans MS" w:cs="Times New Roman"/>
              </w:rPr>
              <w:t xml:space="preserve">read aloud by two students, each assuming one of the voices from the poem. </w:t>
            </w:r>
          </w:p>
          <w:p w:rsidR="00797DD6" w:rsidRPr="00797DD6" w:rsidRDefault="00797DD6" w:rsidP="00797DD6">
            <w:pPr>
              <w:spacing w:beforeLines="1" w:afterLines="1"/>
              <w:rPr>
                <w:rFonts w:ascii="Times" w:hAnsi="Times" w:cs="Times New Roman"/>
                <w:szCs w:val="20"/>
              </w:rPr>
            </w:pPr>
            <w:r w:rsidRPr="00797DD6">
              <w:rPr>
                <w:rFonts w:ascii="Comic Sans MS" w:hAnsi="Comic Sans MS" w:cs="Times New Roman"/>
                <w:b/>
                <w:bCs/>
              </w:rPr>
              <w:t>Background knowledge needed</w:t>
            </w:r>
            <w:proofErr w:type="gramStart"/>
            <w:r w:rsidRPr="00797DD6">
              <w:rPr>
                <w:rFonts w:ascii="Comic Sans MS" w:hAnsi="Comic Sans MS" w:cs="Times New Roman"/>
                <w:b/>
                <w:bCs/>
              </w:rPr>
              <w:t>:</w:t>
            </w:r>
            <w:r w:rsidRPr="00797DD6">
              <w:rPr>
                <w:rFonts w:ascii="Comic Sans MS" w:hAnsi="Comic Sans MS" w:cs="Times New Roman"/>
              </w:rPr>
              <w:t>.</w:t>
            </w:r>
            <w:proofErr w:type="gramEnd"/>
            <w:r w:rsidRPr="00797DD6">
              <w:rPr>
                <w:rFonts w:ascii="Comic Sans MS" w:hAnsi="Comic Sans MS" w:cs="Times New Roman"/>
              </w:rPr>
              <w:t xml:space="preserve"> </w:t>
            </w:r>
            <w:proofErr w:type="gramStart"/>
            <w:r w:rsidRPr="00797DD6">
              <w:rPr>
                <w:rFonts w:ascii="Comic Sans MS" w:hAnsi="Comic Sans MS" w:cs="Times New Roman"/>
              </w:rPr>
              <w:t>Most lines in these poems are spoken by the individual reader</w:t>
            </w:r>
            <w:proofErr w:type="gramEnd"/>
            <w:r w:rsidRPr="00797DD6">
              <w:rPr>
                <w:rFonts w:ascii="Comic Sans MS" w:hAnsi="Comic Sans MS" w:cs="Times New Roman"/>
              </w:rPr>
              <w:t xml:space="preserve"> separately, and the speakers take turns going back and forth between the voices; however, some lines are composed to be said out loud together by both speakers. </w:t>
            </w:r>
          </w:p>
          <w:p w:rsidR="00797DD6" w:rsidRPr="00797DD6" w:rsidRDefault="00797DD6" w:rsidP="00797DD6">
            <w:pPr>
              <w:spacing w:beforeLines="1" w:afterLines="1"/>
              <w:rPr>
                <w:rFonts w:ascii="Times" w:hAnsi="Times" w:cs="Times New Roman"/>
                <w:sz w:val="20"/>
                <w:szCs w:val="20"/>
              </w:rPr>
            </w:pPr>
            <w:r w:rsidRPr="00797DD6">
              <w:rPr>
                <w:rFonts w:ascii="Comic Sans MS" w:hAnsi="Comic Sans MS" w:cs="Times New Roman"/>
              </w:rPr>
              <w:t xml:space="preserve">In the following two-voice poem, for example, the first line (I am the polar bear) is spoken alone by reader #1, and it is immediately followed by the solo reading of the second line (I am the SUV) by reader #2. The lines then are shared back and forth by the individuals, until they come to the last line (Ice caps), which is intended to be spoken out loud by both readers simultaneously. This coordination of voices requires some rehearsal by students before they perform, so be sure to allow time for rehearsal. </w:t>
            </w:r>
          </w:p>
        </w:tc>
      </w:tr>
      <w:tr w:rsidR="00797DD6" w:rsidRPr="00797DD6">
        <w:trPr>
          <w:trHeight w:val="50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Times" w:hAnsi="Times" w:cs="Times New Roman"/>
                <w:sz w:val="20"/>
                <w:szCs w:val="20"/>
              </w:rPr>
            </w:pPr>
            <w:r w:rsidRPr="00797DD6">
              <w:rPr>
                <w:rFonts w:ascii="Comic Sans MS" w:hAnsi="Comic Sans MS" w:cs="Times New Roman"/>
                <w:sz w:val="22"/>
                <w:szCs w:val="22"/>
              </w:rPr>
              <w:t>An example poem for two voices</w:t>
            </w:r>
            <w:r w:rsidRPr="00797DD6">
              <w:rPr>
                <w:rFonts w:ascii="Comic Sans MS" w:hAnsi="Comic Sans MS" w:cs="Times New Roman"/>
                <w:sz w:val="22"/>
                <w:szCs w:val="22"/>
              </w:rPr>
              <w:br/>
              <w:t xml:space="preserve">written by NNWP consultant Campbell Pontius </w:t>
            </w:r>
          </w:p>
          <w:p w:rsidR="00797DD6" w:rsidRDefault="00797DD6" w:rsidP="00797DD6">
            <w:pPr>
              <w:spacing w:beforeLines="1" w:afterLines="1"/>
              <w:rPr>
                <w:rFonts w:ascii="BradleyHandITC" w:hAnsi="BradleyHandITC" w:cs="Times New Roman"/>
                <w:sz w:val="28"/>
                <w:szCs w:val="28"/>
              </w:rPr>
            </w:pPr>
            <w:r w:rsidRPr="00797DD6">
              <w:rPr>
                <w:rFonts w:ascii="BradleyHandITC" w:hAnsi="BradleyHandITC" w:cs="Times New Roman"/>
                <w:sz w:val="28"/>
                <w:szCs w:val="28"/>
              </w:rPr>
              <w:t>Voice #1:</w:t>
            </w:r>
            <w:r>
              <w:rPr>
                <w:rFonts w:ascii="BradleyHandITC" w:hAnsi="BradleyHandITC" w:cs="Times New Roman"/>
                <w:sz w:val="28"/>
                <w:szCs w:val="28"/>
              </w:rPr>
              <w:t xml:space="preserve">                                                                      Voice #2:</w:t>
            </w:r>
            <w:r w:rsidRPr="00797DD6">
              <w:rPr>
                <w:rFonts w:ascii="BradleyHandITC" w:hAnsi="BradleyHandITC" w:cs="Times New Roman"/>
                <w:sz w:val="28"/>
                <w:szCs w:val="28"/>
              </w:rPr>
              <w:br/>
              <w:t>I am a polar bear</w:t>
            </w:r>
            <w:r>
              <w:rPr>
                <w:rFonts w:ascii="BradleyHandITC" w:hAnsi="BradleyHandITC" w:cs="Times New Roman"/>
                <w:sz w:val="28"/>
                <w:szCs w:val="28"/>
              </w:rPr>
              <w:t xml:space="preserve">                                                   </w:t>
            </w:r>
          </w:p>
          <w:p w:rsidR="00797DD6" w:rsidRDefault="00797DD6" w:rsidP="00797DD6">
            <w:pPr>
              <w:spacing w:beforeLines="1" w:afterLines="1"/>
              <w:rPr>
                <w:rFonts w:ascii="BradleyHandITC" w:hAnsi="BradleyHandITC" w:cs="Times New Roman"/>
                <w:sz w:val="28"/>
                <w:szCs w:val="28"/>
              </w:rPr>
            </w:pPr>
            <w:r>
              <w:rPr>
                <w:rFonts w:ascii="BradleyHandITC" w:hAnsi="BradleyHandITC" w:cs="Times New Roman"/>
                <w:sz w:val="28"/>
                <w:szCs w:val="28"/>
              </w:rPr>
              <w:t xml:space="preserve">                                                                                         I am an SUV </w:t>
            </w:r>
            <w:r w:rsidRPr="00797DD6">
              <w:rPr>
                <w:rFonts w:ascii="BradleyHandITC" w:hAnsi="BradleyHandITC" w:cs="Times New Roman"/>
                <w:sz w:val="28"/>
                <w:szCs w:val="28"/>
              </w:rPr>
              <w:br/>
              <w:t>I eat fish</w:t>
            </w:r>
          </w:p>
          <w:p w:rsidR="00797DD6" w:rsidRDefault="00797DD6" w:rsidP="00797DD6">
            <w:pPr>
              <w:spacing w:beforeLines="1" w:afterLines="1"/>
              <w:rPr>
                <w:rFonts w:ascii="BradleyHandITC" w:hAnsi="BradleyHandITC" w:cs="Times New Roman"/>
                <w:sz w:val="28"/>
                <w:szCs w:val="28"/>
              </w:rPr>
            </w:pPr>
            <w:r>
              <w:rPr>
                <w:rFonts w:ascii="BradleyHandITC" w:hAnsi="BradleyHandITC" w:cs="Times New Roman"/>
                <w:sz w:val="28"/>
                <w:szCs w:val="28"/>
              </w:rPr>
              <w:t xml:space="preserve">                                                                                         I guzzle petroleum</w:t>
            </w:r>
          </w:p>
          <w:p w:rsidR="00797DD6" w:rsidRDefault="00797DD6" w:rsidP="00797DD6">
            <w:pPr>
              <w:spacing w:beforeLines="1" w:afterLines="1"/>
              <w:rPr>
                <w:rFonts w:ascii="BradleyHandITC" w:hAnsi="BradleyHandITC" w:cs="Times New Roman"/>
                <w:sz w:val="28"/>
                <w:szCs w:val="28"/>
              </w:rPr>
            </w:pPr>
            <w:r>
              <w:rPr>
                <w:rFonts w:ascii="BradleyHandITC" w:hAnsi="BradleyHandITC" w:cs="Times New Roman"/>
                <w:sz w:val="28"/>
                <w:szCs w:val="28"/>
              </w:rPr>
              <w:t>I must swim for my food</w:t>
            </w:r>
          </w:p>
          <w:p w:rsidR="00797DD6" w:rsidRDefault="00797DD6" w:rsidP="00797DD6">
            <w:pPr>
              <w:spacing w:beforeLines="1" w:afterLines="1"/>
              <w:rPr>
                <w:rFonts w:ascii="BradleyHandITC" w:hAnsi="BradleyHandITC" w:cs="Times New Roman"/>
                <w:sz w:val="28"/>
                <w:szCs w:val="28"/>
              </w:rPr>
            </w:pPr>
            <w:r>
              <w:rPr>
                <w:rFonts w:ascii="BradleyHandITC" w:hAnsi="BradleyHandITC" w:cs="Times New Roman"/>
                <w:sz w:val="28"/>
                <w:szCs w:val="28"/>
              </w:rPr>
              <w:t xml:space="preserve">                                                                                          People pump mine</w:t>
            </w:r>
            <w:r w:rsidRPr="00797DD6">
              <w:rPr>
                <w:rFonts w:ascii="BradleyHandITC" w:hAnsi="BradleyHandITC" w:cs="Times New Roman"/>
                <w:sz w:val="28"/>
                <w:szCs w:val="28"/>
              </w:rPr>
              <w:br/>
              <w:t xml:space="preserve">But I can’t swim forever </w:t>
            </w:r>
          </w:p>
          <w:p w:rsidR="00797DD6" w:rsidRDefault="00797DD6" w:rsidP="00797DD6">
            <w:pPr>
              <w:spacing w:beforeLines="1" w:afterLines="1"/>
              <w:rPr>
                <w:rFonts w:ascii="BradleyHandITC" w:hAnsi="BradleyHandITC" w:cs="Times New Roman"/>
                <w:sz w:val="28"/>
                <w:szCs w:val="28"/>
              </w:rPr>
            </w:pPr>
            <w:r>
              <w:rPr>
                <w:rFonts w:ascii="BradleyHandITC" w:hAnsi="BradleyHandITC" w:cs="Times New Roman"/>
                <w:sz w:val="28"/>
                <w:szCs w:val="28"/>
              </w:rPr>
              <w:t xml:space="preserve">                                                                                          </w:t>
            </w:r>
            <w:r w:rsidRPr="00797DD6">
              <w:rPr>
                <w:rFonts w:ascii="BradleyHandITC" w:hAnsi="BradleyHandITC" w:cs="Times New Roman"/>
                <w:sz w:val="28"/>
                <w:szCs w:val="28"/>
              </w:rPr>
              <w:t xml:space="preserve">I burn gas pretty fast </w:t>
            </w:r>
          </w:p>
          <w:p w:rsidR="00797DD6" w:rsidRDefault="00797DD6" w:rsidP="00797DD6">
            <w:pPr>
              <w:spacing w:beforeLines="1" w:afterLines="1"/>
              <w:rPr>
                <w:rFonts w:ascii="BradleyHandITC" w:hAnsi="BradleyHandITC" w:cs="Times New Roman"/>
                <w:sz w:val="28"/>
                <w:szCs w:val="28"/>
              </w:rPr>
            </w:pPr>
            <w:r w:rsidRPr="00797DD6">
              <w:rPr>
                <w:rFonts w:ascii="BradleyHandITC" w:hAnsi="BradleyHandITC" w:cs="Times New Roman"/>
                <w:sz w:val="28"/>
                <w:szCs w:val="28"/>
              </w:rPr>
              <w:t>When I get tired</w:t>
            </w:r>
            <w:r>
              <w:rPr>
                <w:rFonts w:ascii="BradleyHandITC" w:hAnsi="BradleyHandITC" w:cs="Times New Roman"/>
                <w:sz w:val="28"/>
                <w:szCs w:val="28"/>
              </w:rPr>
              <w:t xml:space="preserve"> </w:t>
            </w:r>
          </w:p>
          <w:p w:rsidR="00797DD6" w:rsidRDefault="00797DD6" w:rsidP="00797DD6">
            <w:pPr>
              <w:spacing w:beforeLines="1" w:afterLines="1"/>
              <w:rPr>
                <w:rFonts w:ascii="BradleyHandITC" w:hAnsi="BradleyHandITC" w:cs="Times New Roman"/>
                <w:sz w:val="28"/>
                <w:szCs w:val="28"/>
              </w:rPr>
            </w:pPr>
            <w:r>
              <w:rPr>
                <w:rFonts w:ascii="BradleyHandITC" w:hAnsi="BradleyHandITC" w:cs="Times New Roman"/>
                <w:sz w:val="28"/>
                <w:szCs w:val="28"/>
              </w:rPr>
              <w:t xml:space="preserve">                                                                                          </w:t>
            </w:r>
            <w:r w:rsidRPr="00797DD6">
              <w:rPr>
                <w:rFonts w:ascii="BradleyHandITC" w:hAnsi="BradleyHandITC" w:cs="Times New Roman"/>
                <w:sz w:val="28"/>
                <w:szCs w:val="28"/>
              </w:rPr>
              <w:t>When I pollute</w:t>
            </w:r>
            <w:r>
              <w:rPr>
                <w:rFonts w:ascii="BradleyHandITC" w:hAnsi="BradleyHandITC" w:cs="Times New Roman"/>
                <w:sz w:val="28"/>
                <w:szCs w:val="28"/>
              </w:rPr>
              <w:t xml:space="preserve"> </w:t>
            </w:r>
            <w:r w:rsidRPr="00797DD6">
              <w:rPr>
                <w:rFonts w:ascii="BradleyHandITC" w:hAnsi="BradleyHandITC" w:cs="Times New Roman"/>
                <w:sz w:val="28"/>
                <w:szCs w:val="28"/>
              </w:rPr>
              <w:br/>
              <w:t xml:space="preserve">I depend upon </w:t>
            </w:r>
          </w:p>
          <w:p w:rsidR="00797DD6" w:rsidRPr="00797DD6" w:rsidRDefault="00797DD6" w:rsidP="00797DD6">
            <w:pPr>
              <w:spacing w:beforeLines="1" w:afterLines="1"/>
              <w:rPr>
                <w:rFonts w:ascii="BradleyHandITC" w:hAnsi="BradleyHandITC" w:cs="Times New Roman"/>
                <w:sz w:val="28"/>
                <w:szCs w:val="28"/>
              </w:rPr>
            </w:pPr>
            <w:r>
              <w:rPr>
                <w:rFonts w:ascii="BradleyHandITC" w:hAnsi="BradleyHandITC" w:cs="Times New Roman"/>
                <w:sz w:val="28"/>
                <w:szCs w:val="28"/>
              </w:rPr>
              <w:t xml:space="preserve">                                                                                           </w:t>
            </w:r>
            <w:r w:rsidRPr="00797DD6">
              <w:rPr>
                <w:rFonts w:ascii="BradleyHandITC" w:hAnsi="BradleyHandITC" w:cs="Times New Roman"/>
                <w:sz w:val="28"/>
                <w:szCs w:val="28"/>
              </w:rPr>
              <w:t xml:space="preserve">I begin to destroy </w:t>
            </w:r>
          </w:p>
          <w:p w:rsidR="00797DD6" w:rsidRPr="00797DD6" w:rsidRDefault="00797DD6" w:rsidP="00797DD6">
            <w:pPr>
              <w:spacing w:beforeLines="1" w:afterLines="1"/>
              <w:rPr>
                <w:rFonts w:ascii="Times" w:hAnsi="Times" w:cs="Times New Roman"/>
                <w:sz w:val="20"/>
                <w:szCs w:val="20"/>
              </w:rPr>
            </w:pPr>
            <w:r w:rsidRPr="00797DD6">
              <w:rPr>
                <w:rFonts w:ascii="BradleyHandITC" w:hAnsi="BradleyHandITC" w:cs="Times New Roman"/>
                <w:sz w:val="28"/>
                <w:szCs w:val="28"/>
              </w:rPr>
              <w:t>Ice caps.</w:t>
            </w:r>
            <w:r>
              <w:rPr>
                <w:rFonts w:ascii="BradleyHandITC" w:hAnsi="BradleyHandITC" w:cs="Times New Roman"/>
                <w:sz w:val="28"/>
                <w:szCs w:val="28"/>
              </w:rPr>
              <w:t xml:space="preserve">                                                                          </w:t>
            </w:r>
            <w:r w:rsidRPr="00797DD6">
              <w:rPr>
                <w:rFonts w:ascii="BradleyHandITC" w:hAnsi="BradleyHandITC" w:cs="Times New Roman"/>
                <w:sz w:val="28"/>
                <w:szCs w:val="28"/>
              </w:rPr>
              <w:t xml:space="preserve"> </w:t>
            </w:r>
            <w:r>
              <w:rPr>
                <w:rFonts w:ascii="BradleyHandITC" w:hAnsi="BradleyHandITC" w:cs="Times New Roman"/>
                <w:sz w:val="28"/>
                <w:szCs w:val="28"/>
              </w:rPr>
              <w:t>Ice Caps.</w:t>
            </w:r>
            <w:r w:rsidRPr="00797DD6">
              <w:rPr>
                <w:rFonts w:ascii="BradleyHandITC" w:hAnsi="BradleyHandITC" w:cs="Times New Roman"/>
                <w:sz w:val="28"/>
                <w:szCs w:val="28"/>
              </w:rPr>
              <w:br/>
            </w:r>
          </w:p>
        </w:tc>
      </w:tr>
      <w:tr w:rsidR="00797DD6" w:rsidRPr="00797DD6">
        <w:trPr>
          <w:trHeight w:val="7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Comic Sans MS" w:hAnsi="Comic Sans MS" w:cs="Times New Roman"/>
                <w:sz w:val="22"/>
                <w:szCs w:val="22"/>
              </w:rPr>
            </w:pPr>
          </w:p>
        </w:tc>
      </w:tr>
    </w:tbl>
    <w:p w:rsidR="00797DD6" w:rsidRDefault="00797DD6" w:rsidP="00797DD6">
      <w:pPr>
        <w:spacing w:beforeLines="1" w:afterLines="1"/>
        <w:rPr>
          <w:rFonts w:ascii="Arial" w:hAnsi="Arial" w:cs="Times New Roman"/>
          <w:sz w:val="40"/>
          <w:szCs w:val="40"/>
        </w:rPr>
      </w:pPr>
    </w:p>
    <w:p w:rsidR="00797DD6" w:rsidRDefault="00797DD6" w:rsidP="00797DD6">
      <w:pPr>
        <w:spacing w:beforeLines="1" w:afterLines="1"/>
        <w:rPr>
          <w:rFonts w:ascii="Arial" w:hAnsi="Arial" w:cs="Times New Roman"/>
          <w:sz w:val="40"/>
          <w:szCs w:val="40"/>
        </w:rPr>
      </w:pPr>
    </w:p>
    <w:p w:rsidR="00797DD6" w:rsidRPr="00797DD6" w:rsidRDefault="00797DD6" w:rsidP="00797DD6">
      <w:pPr>
        <w:spacing w:beforeLines="1" w:afterLines="1"/>
        <w:rPr>
          <w:rFonts w:ascii="Times" w:hAnsi="Times" w:cs="Times New Roman"/>
          <w:sz w:val="20"/>
          <w:szCs w:val="20"/>
        </w:rPr>
      </w:pPr>
      <w:r w:rsidRPr="00797DD6">
        <w:rPr>
          <w:rFonts w:ascii="Arial" w:hAnsi="Arial" w:cs="Times New Roman"/>
          <w:sz w:val="40"/>
          <w:szCs w:val="40"/>
        </w:rPr>
        <w:t>Writing an original poem for two voices</w:t>
      </w:r>
    </w:p>
    <w:p w:rsidR="00797DD6" w:rsidRDefault="00797DD6" w:rsidP="00797DD6">
      <w:pPr>
        <w:spacing w:beforeLines="1" w:afterLines="1"/>
        <w:rPr>
          <w:rFonts w:ascii="Comic Sans MS" w:hAnsi="Comic Sans MS" w:cs="Times New Roman"/>
          <w:b/>
          <w:bCs/>
        </w:rPr>
      </w:pPr>
    </w:p>
    <w:p w:rsidR="00797DD6" w:rsidRPr="00797DD6" w:rsidRDefault="00797DD6" w:rsidP="00797DD6">
      <w:pPr>
        <w:spacing w:beforeLines="1" w:afterLines="1"/>
        <w:rPr>
          <w:rFonts w:ascii="Times" w:hAnsi="Times" w:cs="Times New Roman"/>
          <w:sz w:val="20"/>
          <w:szCs w:val="20"/>
        </w:rPr>
      </w:pPr>
      <w:r>
        <w:rPr>
          <w:rFonts w:ascii="Comic Sans MS" w:hAnsi="Comic Sans MS" w:cs="Times New Roman"/>
          <w:b/>
          <w:bCs/>
        </w:rPr>
        <w:t>Work</w:t>
      </w:r>
      <w:r w:rsidRPr="00797DD6">
        <w:rPr>
          <w:rFonts w:ascii="Comic Sans MS" w:hAnsi="Comic Sans MS" w:cs="Times New Roman"/>
        </w:rPr>
        <w:t xml:space="preserve"> with </w:t>
      </w:r>
      <w:r>
        <w:rPr>
          <w:rFonts w:ascii="Comic Sans MS" w:hAnsi="Comic Sans MS" w:cs="Times New Roman"/>
        </w:rPr>
        <w:t>your partner,</w:t>
      </w:r>
      <w:r w:rsidRPr="00797DD6">
        <w:rPr>
          <w:rFonts w:ascii="Comic Sans MS" w:hAnsi="Comic Sans MS" w:cs="Times New Roman"/>
        </w:rPr>
        <w:t xml:space="preserve"> and </w:t>
      </w:r>
      <w:r>
        <w:rPr>
          <w:rFonts w:ascii="Comic Sans MS" w:hAnsi="Comic Sans MS" w:cs="Times New Roman"/>
        </w:rPr>
        <w:t>make a list of examples of two students’ lives (yours and a Mwandi student).  Select your lines from the articles, the letters and the pictures.  This 3-columned chart may help you.</w:t>
      </w:r>
    </w:p>
    <w:tbl>
      <w:tblPr>
        <w:tblW w:w="0" w:type="auto"/>
        <w:tblCellMar>
          <w:top w:w="15" w:type="dxa"/>
          <w:left w:w="15" w:type="dxa"/>
          <w:bottom w:w="15" w:type="dxa"/>
          <w:right w:w="15" w:type="dxa"/>
        </w:tblCellMar>
        <w:tblLook w:val="0000"/>
      </w:tblPr>
      <w:tblGrid>
        <w:gridCol w:w="2892"/>
        <w:gridCol w:w="2886"/>
        <w:gridCol w:w="2892"/>
      </w:tblGrid>
      <w:tr w:rsidR="00797DD6" w:rsidRPr="00797DD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Times" w:hAnsi="Times" w:cs="Times New Roman"/>
                <w:sz w:val="20"/>
                <w:szCs w:val="20"/>
              </w:rPr>
            </w:pPr>
            <w:r w:rsidRPr="00797DD6">
              <w:rPr>
                <w:rFonts w:ascii="Arial" w:hAnsi="Arial" w:cs="Times New Roman"/>
                <w:b/>
                <w:bCs/>
                <w:sz w:val="28"/>
                <w:szCs w:val="28"/>
              </w:rPr>
              <w:t xml:space="preserve">Spoken alone by voice #1: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Times" w:hAnsi="Times" w:cs="Times New Roman"/>
                <w:sz w:val="20"/>
                <w:szCs w:val="20"/>
              </w:rPr>
            </w:pPr>
            <w:r w:rsidRPr="00797DD6">
              <w:rPr>
                <w:rFonts w:ascii="Arial" w:hAnsi="Arial" w:cs="Times New Roman"/>
                <w:b/>
                <w:bCs/>
                <w:sz w:val="28"/>
                <w:szCs w:val="28"/>
              </w:rPr>
              <w:t xml:space="preserve">Both voices say together: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Times" w:hAnsi="Times" w:cs="Times New Roman"/>
                <w:sz w:val="20"/>
                <w:szCs w:val="20"/>
              </w:rPr>
            </w:pPr>
            <w:r w:rsidRPr="00797DD6">
              <w:rPr>
                <w:rFonts w:ascii="Arial" w:hAnsi="Arial" w:cs="Times New Roman"/>
                <w:b/>
                <w:bCs/>
                <w:sz w:val="28"/>
                <w:szCs w:val="28"/>
              </w:rPr>
              <w:t xml:space="preserve">Spoken alone by voice #2: </w:t>
            </w:r>
          </w:p>
        </w:tc>
      </w:tr>
      <w:tr w:rsidR="00797DD6" w:rsidRPr="00797DD6">
        <w:trPr>
          <w:trHeight w:val="962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Times" w:hAnsi="Times" w:cs="Times New Roman"/>
                <w:sz w:val="20"/>
                <w:szCs w:val="20"/>
              </w:rPr>
            </w:pPr>
            <w:r w:rsidRPr="00797DD6">
              <w:rPr>
                <w:rFonts w:ascii="Arial" w:hAnsi="Arial" w:cs="Times New Roman"/>
                <w:sz w:val="28"/>
                <w:szCs w:val="28"/>
              </w:rPr>
              <w:t>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97DD6" w:rsidRPr="00797DD6" w:rsidRDefault="00797DD6" w:rsidP="00797DD6">
            <w:pPr>
              <w:spacing w:beforeLines="1" w:afterLines="1"/>
              <w:rPr>
                <w:rFonts w:ascii="Times" w:hAnsi="Times" w:cs="Times New Roman"/>
                <w:sz w:val="20"/>
                <w:szCs w:val="20"/>
              </w:rPr>
            </w:pPr>
          </w:p>
        </w:tc>
      </w:tr>
    </w:tbl>
    <w:p w:rsidR="00797DD6" w:rsidRPr="00797DD6" w:rsidRDefault="00797DD6" w:rsidP="00797DD6">
      <w:pPr>
        <w:spacing w:beforeLines="1" w:afterLines="1"/>
        <w:rPr>
          <w:rFonts w:ascii="Times" w:hAnsi="Times" w:cs="Times New Roman"/>
          <w:sz w:val="20"/>
          <w:szCs w:val="20"/>
        </w:rPr>
      </w:pPr>
      <w:proofErr w:type="gramStart"/>
      <w:r w:rsidRPr="00797DD6">
        <w:rPr>
          <w:rFonts w:ascii="Arial" w:hAnsi="Arial" w:cs="Times New Roman"/>
          <w:sz w:val="18"/>
          <w:szCs w:val="18"/>
        </w:rPr>
        <w:t xml:space="preserve">© 2008 Northern Nevada Writing Project and </w:t>
      </w:r>
      <w:proofErr w:type="spellStart"/>
      <w:r w:rsidRPr="00797DD6">
        <w:rPr>
          <w:rFonts w:ascii="Arial" w:hAnsi="Arial" w:cs="Times New Roman"/>
          <w:sz w:val="18"/>
          <w:szCs w:val="18"/>
        </w:rPr>
        <w:t>WritingFix</w:t>
      </w:r>
      <w:proofErr w:type="spellEnd"/>
      <w:r w:rsidRPr="00797DD6">
        <w:rPr>
          <w:rFonts w:ascii="Arial" w:hAnsi="Arial" w:cs="Times New Roman"/>
          <w:sz w:val="18"/>
          <w:szCs w:val="18"/>
        </w:rPr>
        <w:t>.</w:t>
      </w:r>
      <w:proofErr w:type="gramEnd"/>
      <w:r w:rsidRPr="00797DD6">
        <w:rPr>
          <w:rFonts w:ascii="Arial" w:hAnsi="Arial" w:cs="Times New Roman"/>
          <w:sz w:val="18"/>
          <w:szCs w:val="18"/>
        </w:rPr>
        <w:t xml:space="preserve"> Teachers have permission to reprint for classroom use only. This resource is featured in the Northern Nevada Writing Project’s </w:t>
      </w:r>
      <w:r w:rsidRPr="00797DD6">
        <w:rPr>
          <w:rFonts w:ascii="Arial" w:hAnsi="Arial" w:cs="Times New Roman"/>
          <w:i/>
          <w:iCs/>
          <w:sz w:val="18"/>
          <w:szCs w:val="18"/>
        </w:rPr>
        <w:t xml:space="preserve">Going Deep with Comparison &amp; Contrast Thinking </w:t>
      </w:r>
      <w:r w:rsidRPr="00797DD6">
        <w:rPr>
          <w:rFonts w:ascii="Arial" w:hAnsi="Arial" w:cs="Times New Roman"/>
          <w:sz w:val="18"/>
          <w:szCs w:val="18"/>
        </w:rPr>
        <w:t xml:space="preserve">Guide. Visit the </w:t>
      </w:r>
      <w:proofErr w:type="spellStart"/>
      <w:r w:rsidRPr="00797DD6">
        <w:rPr>
          <w:rFonts w:ascii="Arial" w:hAnsi="Arial" w:cs="Times New Roman"/>
          <w:sz w:val="18"/>
          <w:szCs w:val="18"/>
        </w:rPr>
        <w:t>NNWP’s</w:t>
      </w:r>
      <w:proofErr w:type="spellEnd"/>
      <w:r w:rsidRPr="00797DD6">
        <w:rPr>
          <w:rFonts w:ascii="Arial" w:hAnsi="Arial" w:cs="Times New Roman"/>
          <w:sz w:val="18"/>
          <w:szCs w:val="18"/>
        </w:rPr>
        <w:t xml:space="preserve"> website (http://nnwp.org) t</w:t>
      </w:r>
      <w:r w:rsidR="00D430FD">
        <w:rPr>
          <w:rFonts w:ascii="Arial" w:hAnsi="Arial" w:cs="Times New Roman"/>
          <w:sz w:val="18"/>
          <w:szCs w:val="18"/>
        </w:rPr>
        <w:t>o inquire about ordering a copy</w:t>
      </w:r>
    </w:p>
    <w:sectPr w:rsidR="00797DD6" w:rsidRPr="00797DD6" w:rsidSect="00797D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radleyHandITC">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7DD6"/>
    <w:rsid w:val="00797DD6"/>
    <w:rsid w:val="00D430FD"/>
  </w:rsids>
  <m:mathPr>
    <m:mathFont m:val="BradleyHand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97DD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19293803">
      <w:bodyDiv w:val="1"/>
      <w:marLeft w:val="0"/>
      <w:marRight w:val="0"/>
      <w:marTop w:val="0"/>
      <w:marBottom w:val="0"/>
      <w:divBdr>
        <w:top w:val="none" w:sz="0" w:space="0" w:color="auto"/>
        <w:left w:val="none" w:sz="0" w:space="0" w:color="auto"/>
        <w:bottom w:val="none" w:sz="0" w:space="0" w:color="auto"/>
        <w:right w:val="none" w:sz="0" w:space="0" w:color="auto"/>
      </w:divBdr>
      <w:divsChild>
        <w:div w:id="1589843818">
          <w:marLeft w:val="0"/>
          <w:marRight w:val="0"/>
          <w:marTop w:val="0"/>
          <w:marBottom w:val="0"/>
          <w:divBdr>
            <w:top w:val="none" w:sz="0" w:space="0" w:color="auto"/>
            <w:left w:val="none" w:sz="0" w:space="0" w:color="auto"/>
            <w:bottom w:val="none" w:sz="0" w:space="0" w:color="auto"/>
            <w:right w:val="none" w:sz="0" w:space="0" w:color="auto"/>
          </w:divBdr>
          <w:divsChild>
            <w:div w:id="1774783202">
              <w:marLeft w:val="0"/>
              <w:marRight w:val="0"/>
              <w:marTop w:val="0"/>
              <w:marBottom w:val="0"/>
              <w:divBdr>
                <w:top w:val="none" w:sz="0" w:space="0" w:color="auto"/>
                <w:left w:val="none" w:sz="0" w:space="0" w:color="auto"/>
                <w:bottom w:val="none" w:sz="0" w:space="0" w:color="auto"/>
                <w:right w:val="none" w:sz="0" w:space="0" w:color="auto"/>
              </w:divBdr>
              <w:divsChild>
                <w:div w:id="1457018095">
                  <w:marLeft w:val="0"/>
                  <w:marRight w:val="0"/>
                  <w:marTop w:val="0"/>
                  <w:marBottom w:val="0"/>
                  <w:divBdr>
                    <w:top w:val="none" w:sz="0" w:space="0" w:color="auto"/>
                    <w:left w:val="none" w:sz="0" w:space="0" w:color="auto"/>
                    <w:bottom w:val="none" w:sz="0" w:space="0" w:color="auto"/>
                    <w:right w:val="none" w:sz="0" w:space="0" w:color="auto"/>
                  </w:divBdr>
                  <w:divsChild>
                    <w:div w:id="14729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436">
              <w:marLeft w:val="0"/>
              <w:marRight w:val="0"/>
              <w:marTop w:val="0"/>
              <w:marBottom w:val="0"/>
              <w:divBdr>
                <w:top w:val="none" w:sz="0" w:space="0" w:color="auto"/>
                <w:left w:val="none" w:sz="0" w:space="0" w:color="auto"/>
                <w:bottom w:val="none" w:sz="0" w:space="0" w:color="auto"/>
                <w:right w:val="none" w:sz="0" w:space="0" w:color="auto"/>
              </w:divBdr>
              <w:divsChild>
                <w:div w:id="808982909">
                  <w:marLeft w:val="0"/>
                  <w:marRight w:val="0"/>
                  <w:marTop w:val="0"/>
                  <w:marBottom w:val="0"/>
                  <w:divBdr>
                    <w:top w:val="none" w:sz="0" w:space="0" w:color="auto"/>
                    <w:left w:val="none" w:sz="0" w:space="0" w:color="auto"/>
                    <w:bottom w:val="none" w:sz="0" w:space="0" w:color="auto"/>
                    <w:right w:val="none" w:sz="0" w:space="0" w:color="auto"/>
                  </w:divBdr>
                  <w:divsChild>
                    <w:div w:id="2019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559">
              <w:marLeft w:val="0"/>
              <w:marRight w:val="0"/>
              <w:marTop w:val="0"/>
              <w:marBottom w:val="0"/>
              <w:divBdr>
                <w:top w:val="none" w:sz="0" w:space="0" w:color="auto"/>
                <w:left w:val="none" w:sz="0" w:space="0" w:color="auto"/>
                <w:bottom w:val="none" w:sz="0" w:space="0" w:color="auto"/>
                <w:right w:val="none" w:sz="0" w:space="0" w:color="auto"/>
              </w:divBdr>
              <w:divsChild>
                <w:div w:id="1878853533">
                  <w:marLeft w:val="0"/>
                  <w:marRight w:val="0"/>
                  <w:marTop w:val="0"/>
                  <w:marBottom w:val="0"/>
                  <w:divBdr>
                    <w:top w:val="none" w:sz="0" w:space="0" w:color="auto"/>
                    <w:left w:val="none" w:sz="0" w:space="0" w:color="auto"/>
                    <w:bottom w:val="none" w:sz="0" w:space="0" w:color="auto"/>
                    <w:right w:val="none" w:sz="0" w:space="0" w:color="auto"/>
                  </w:divBdr>
                  <w:divsChild>
                    <w:div w:id="18278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2282">
              <w:marLeft w:val="0"/>
              <w:marRight w:val="0"/>
              <w:marTop w:val="0"/>
              <w:marBottom w:val="0"/>
              <w:divBdr>
                <w:top w:val="none" w:sz="0" w:space="0" w:color="auto"/>
                <w:left w:val="none" w:sz="0" w:space="0" w:color="auto"/>
                <w:bottom w:val="none" w:sz="0" w:space="0" w:color="auto"/>
                <w:right w:val="none" w:sz="0" w:space="0" w:color="auto"/>
              </w:divBdr>
              <w:divsChild>
                <w:div w:id="383991194">
                  <w:marLeft w:val="0"/>
                  <w:marRight w:val="0"/>
                  <w:marTop w:val="0"/>
                  <w:marBottom w:val="0"/>
                  <w:divBdr>
                    <w:top w:val="none" w:sz="0" w:space="0" w:color="auto"/>
                    <w:left w:val="none" w:sz="0" w:space="0" w:color="auto"/>
                    <w:bottom w:val="none" w:sz="0" w:space="0" w:color="auto"/>
                    <w:right w:val="none" w:sz="0" w:space="0" w:color="auto"/>
                  </w:divBdr>
                </w:div>
                <w:div w:id="1655840102">
                  <w:marLeft w:val="0"/>
                  <w:marRight w:val="0"/>
                  <w:marTop w:val="0"/>
                  <w:marBottom w:val="0"/>
                  <w:divBdr>
                    <w:top w:val="none" w:sz="0" w:space="0" w:color="auto"/>
                    <w:left w:val="none" w:sz="0" w:space="0" w:color="auto"/>
                    <w:bottom w:val="none" w:sz="0" w:space="0" w:color="auto"/>
                    <w:right w:val="none" w:sz="0" w:space="0" w:color="auto"/>
                  </w:divBdr>
                </w:div>
              </w:divsChild>
            </w:div>
            <w:div w:id="1758398468">
              <w:marLeft w:val="0"/>
              <w:marRight w:val="0"/>
              <w:marTop w:val="0"/>
              <w:marBottom w:val="0"/>
              <w:divBdr>
                <w:top w:val="none" w:sz="0" w:space="0" w:color="auto"/>
                <w:left w:val="none" w:sz="0" w:space="0" w:color="auto"/>
                <w:bottom w:val="none" w:sz="0" w:space="0" w:color="auto"/>
                <w:right w:val="none" w:sz="0" w:space="0" w:color="auto"/>
              </w:divBdr>
              <w:divsChild>
                <w:div w:id="770004407">
                  <w:marLeft w:val="0"/>
                  <w:marRight w:val="0"/>
                  <w:marTop w:val="0"/>
                  <w:marBottom w:val="0"/>
                  <w:divBdr>
                    <w:top w:val="none" w:sz="0" w:space="0" w:color="auto"/>
                    <w:left w:val="none" w:sz="0" w:space="0" w:color="auto"/>
                    <w:bottom w:val="none" w:sz="0" w:space="0" w:color="auto"/>
                    <w:right w:val="none" w:sz="0" w:space="0" w:color="auto"/>
                  </w:divBdr>
                  <w:divsChild>
                    <w:div w:id="13894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1282">
              <w:marLeft w:val="0"/>
              <w:marRight w:val="0"/>
              <w:marTop w:val="0"/>
              <w:marBottom w:val="0"/>
              <w:divBdr>
                <w:top w:val="none" w:sz="0" w:space="0" w:color="auto"/>
                <w:left w:val="none" w:sz="0" w:space="0" w:color="auto"/>
                <w:bottom w:val="none" w:sz="0" w:space="0" w:color="auto"/>
                <w:right w:val="none" w:sz="0" w:space="0" w:color="auto"/>
              </w:divBdr>
              <w:divsChild>
                <w:div w:id="646475737">
                  <w:marLeft w:val="0"/>
                  <w:marRight w:val="0"/>
                  <w:marTop w:val="0"/>
                  <w:marBottom w:val="0"/>
                  <w:divBdr>
                    <w:top w:val="none" w:sz="0" w:space="0" w:color="auto"/>
                    <w:left w:val="none" w:sz="0" w:space="0" w:color="auto"/>
                    <w:bottom w:val="none" w:sz="0" w:space="0" w:color="auto"/>
                    <w:right w:val="none" w:sz="0" w:space="0" w:color="auto"/>
                  </w:divBdr>
                  <w:divsChild>
                    <w:div w:id="4866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29995">
          <w:marLeft w:val="0"/>
          <w:marRight w:val="0"/>
          <w:marTop w:val="0"/>
          <w:marBottom w:val="0"/>
          <w:divBdr>
            <w:top w:val="none" w:sz="0" w:space="0" w:color="auto"/>
            <w:left w:val="none" w:sz="0" w:space="0" w:color="auto"/>
            <w:bottom w:val="none" w:sz="0" w:space="0" w:color="auto"/>
            <w:right w:val="none" w:sz="0" w:space="0" w:color="auto"/>
          </w:divBdr>
          <w:divsChild>
            <w:div w:id="1417821810">
              <w:marLeft w:val="0"/>
              <w:marRight w:val="0"/>
              <w:marTop w:val="0"/>
              <w:marBottom w:val="0"/>
              <w:divBdr>
                <w:top w:val="none" w:sz="0" w:space="0" w:color="auto"/>
                <w:left w:val="none" w:sz="0" w:space="0" w:color="auto"/>
                <w:bottom w:val="none" w:sz="0" w:space="0" w:color="auto"/>
                <w:right w:val="none" w:sz="0" w:space="0" w:color="auto"/>
              </w:divBdr>
              <w:divsChild>
                <w:div w:id="1699088840">
                  <w:marLeft w:val="0"/>
                  <w:marRight w:val="0"/>
                  <w:marTop w:val="0"/>
                  <w:marBottom w:val="0"/>
                  <w:divBdr>
                    <w:top w:val="none" w:sz="0" w:space="0" w:color="auto"/>
                    <w:left w:val="none" w:sz="0" w:space="0" w:color="auto"/>
                    <w:bottom w:val="none" w:sz="0" w:space="0" w:color="auto"/>
                    <w:right w:val="none" w:sz="0" w:space="0" w:color="auto"/>
                  </w:divBdr>
                  <w:divsChild>
                    <w:div w:id="14705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874">
              <w:marLeft w:val="0"/>
              <w:marRight w:val="0"/>
              <w:marTop w:val="0"/>
              <w:marBottom w:val="0"/>
              <w:divBdr>
                <w:top w:val="none" w:sz="0" w:space="0" w:color="auto"/>
                <w:left w:val="none" w:sz="0" w:space="0" w:color="auto"/>
                <w:bottom w:val="none" w:sz="0" w:space="0" w:color="auto"/>
                <w:right w:val="none" w:sz="0" w:space="0" w:color="auto"/>
              </w:divBdr>
              <w:divsChild>
                <w:div w:id="1433084173">
                  <w:marLeft w:val="0"/>
                  <w:marRight w:val="0"/>
                  <w:marTop w:val="0"/>
                  <w:marBottom w:val="0"/>
                  <w:divBdr>
                    <w:top w:val="none" w:sz="0" w:space="0" w:color="auto"/>
                    <w:left w:val="none" w:sz="0" w:space="0" w:color="auto"/>
                    <w:bottom w:val="none" w:sz="0" w:space="0" w:color="auto"/>
                    <w:right w:val="none" w:sz="0" w:space="0" w:color="auto"/>
                  </w:divBdr>
                  <w:divsChild>
                    <w:div w:id="7886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855">
              <w:marLeft w:val="0"/>
              <w:marRight w:val="0"/>
              <w:marTop w:val="0"/>
              <w:marBottom w:val="0"/>
              <w:divBdr>
                <w:top w:val="none" w:sz="0" w:space="0" w:color="auto"/>
                <w:left w:val="none" w:sz="0" w:space="0" w:color="auto"/>
                <w:bottom w:val="none" w:sz="0" w:space="0" w:color="auto"/>
                <w:right w:val="none" w:sz="0" w:space="0" w:color="auto"/>
              </w:divBdr>
              <w:divsChild>
                <w:div w:id="1608852226">
                  <w:marLeft w:val="0"/>
                  <w:marRight w:val="0"/>
                  <w:marTop w:val="0"/>
                  <w:marBottom w:val="0"/>
                  <w:divBdr>
                    <w:top w:val="none" w:sz="0" w:space="0" w:color="auto"/>
                    <w:left w:val="none" w:sz="0" w:space="0" w:color="auto"/>
                    <w:bottom w:val="none" w:sz="0" w:space="0" w:color="auto"/>
                    <w:right w:val="none" w:sz="0" w:space="0" w:color="auto"/>
                  </w:divBdr>
                  <w:divsChild>
                    <w:div w:id="2450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487">
              <w:marLeft w:val="0"/>
              <w:marRight w:val="0"/>
              <w:marTop w:val="0"/>
              <w:marBottom w:val="0"/>
              <w:divBdr>
                <w:top w:val="none" w:sz="0" w:space="0" w:color="auto"/>
                <w:left w:val="none" w:sz="0" w:space="0" w:color="auto"/>
                <w:bottom w:val="none" w:sz="0" w:space="0" w:color="auto"/>
                <w:right w:val="none" w:sz="0" w:space="0" w:color="auto"/>
              </w:divBdr>
              <w:divsChild>
                <w:div w:id="124545758">
                  <w:marLeft w:val="0"/>
                  <w:marRight w:val="0"/>
                  <w:marTop w:val="0"/>
                  <w:marBottom w:val="0"/>
                  <w:divBdr>
                    <w:top w:val="none" w:sz="0" w:space="0" w:color="auto"/>
                    <w:left w:val="none" w:sz="0" w:space="0" w:color="auto"/>
                    <w:bottom w:val="none" w:sz="0" w:space="0" w:color="auto"/>
                    <w:right w:val="none" w:sz="0" w:space="0" w:color="auto"/>
                  </w:divBdr>
                  <w:divsChild>
                    <w:div w:id="4284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6101">
              <w:marLeft w:val="0"/>
              <w:marRight w:val="0"/>
              <w:marTop w:val="0"/>
              <w:marBottom w:val="0"/>
              <w:divBdr>
                <w:top w:val="none" w:sz="0" w:space="0" w:color="auto"/>
                <w:left w:val="none" w:sz="0" w:space="0" w:color="auto"/>
                <w:bottom w:val="none" w:sz="0" w:space="0" w:color="auto"/>
                <w:right w:val="none" w:sz="0" w:space="0" w:color="auto"/>
              </w:divBdr>
              <w:divsChild>
                <w:div w:id="1253080901">
                  <w:marLeft w:val="0"/>
                  <w:marRight w:val="0"/>
                  <w:marTop w:val="0"/>
                  <w:marBottom w:val="0"/>
                  <w:divBdr>
                    <w:top w:val="none" w:sz="0" w:space="0" w:color="auto"/>
                    <w:left w:val="none" w:sz="0" w:space="0" w:color="auto"/>
                    <w:bottom w:val="none" w:sz="0" w:space="0" w:color="auto"/>
                    <w:right w:val="none" w:sz="0" w:space="0" w:color="auto"/>
                  </w:divBdr>
                  <w:divsChild>
                    <w:div w:id="20080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5822">
              <w:marLeft w:val="0"/>
              <w:marRight w:val="0"/>
              <w:marTop w:val="0"/>
              <w:marBottom w:val="0"/>
              <w:divBdr>
                <w:top w:val="none" w:sz="0" w:space="0" w:color="auto"/>
                <w:left w:val="none" w:sz="0" w:space="0" w:color="auto"/>
                <w:bottom w:val="none" w:sz="0" w:space="0" w:color="auto"/>
                <w:right w:val="none" w:sz="0" w:space="0" w:color="auto"/>
              </w:divBdr>
              <w:divsChild>
                <w:div w:id="59325857">
                  <w:marLeft w:val="0"/>
                  <w:marRight w:val="0"/>
                  <w:marTop w:val="0"/>
                  <w:marBottom w:val="0"/>
                  <w:divBdr>
                    <w:top w:val="none" w:sz="0" w:space="0" w:color="auto"/>
                    <w:left w:val="none" w:sz="0" w:space="0" w:color="auto"/>
                    <w:bottom w:val="none" w:sz="0" w:space="0" w:color="auto"/>
                    <w:right w:val="none" w:sz="0" w:space="0" w:color="auto"/>
                  </w:divBdr>
                  <w:divsChild>
                    <w:div w:id="45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163">
              <w:marLeft w:val="0"/>
              <w:marRight w:val="0"/>
              <w:marTop w:val="0"/>
              <w:marBottom w:val="0"/>
              <w:divBdr>
                <w:top w:val="none" w:sz="0" w:space="0" w:color="auto"/>
                <w:left w:val="none" w:sz="0" w:space="0" w:color="auto"/>
                <w:bottom w:val="none" w:sz="0" w:space="0" w:color="auto"/>
                <w:right w:val="none" w:sz="0" w:space="0" w:color="auto"/>
              </w:divBdr>
              <w:divsChild>
                <w:div w:id="823740259">
                  <w:marLeft w:val="0"/>
                  <w:marRight w:val="0"/>
                  <w:marTop w:val="0"/>
                  <w:marBottom w:val="0"/>
                  <w:divBdr>
                    <w:top w:val="none" w:sz="0" w:space="0" w:color="auto"/>
                    <w:left w:val="none" w:sz="0" w:space="0" w:color="auto"/>
                    <w:bottom w:val="none" w:sz="0" w:space="0" w:color="auto"/>
                    <w:right w:val="none" w:sz="0" w:space="0" w:color="auto"/>
                  </w:divBdr>
                  <w:divsChild>
                    <w:div w:id="15626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6105">
              <w:marLeft w:val="0"/>
              <w:marRight w:val="0"/>
              <w:marTop w:val="0"/>
              <w:marBottom w:val="0"/>
              <w:divBdr>
                <w:top w:val="none" w:sz="0" w:space="0" w:color="auto"/>
                <w:left w:val="none" w:sz="0" w:space="0" w:color="auto"/>
                <w:bottom w:val="none" w:sz="0" w:space="0" w:color="auto"/>
                <w:right w:val="none" w:sz="0" w:space="0" w:color="auto"/>
              </w:divBdr>
              <w:divsChild>
                <w:div w:id="190148859">
                  <w:marLeft w:val="0"/>
                  <w:marRight w:val="0"/>
                  <w:marTop w:val="0"/>
                  <w:marBottom w:val="0"/>
                  <w:divBdr>
                    <w:top w:val="none" w:sz="0" w:space="0" w:color="auto"/>
                    <w:left w:val="none" w:sz="0" w:space="0" w:color="auto"/>
                    <w:bottom w:val="none" w:sz="0" w:space="0" w:color="auto"/>
                    <w:right w:val="none" w:sz="0" w:space="0" w:color="auto"/>
                  </w:divBdr>
                  <w:divsChild>
                    <w:div w:id="21323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743">
              <w:marLeft w:val="0"/>
              <w:marRight w:val="0"/>
              <w:marTop w:val="0"/>
              <w:marBottom w:val="0"/>
              <w:divBdr>
                <w:top w:val="none" w:sz="0" w:space="0" w:color="auto"/>
                <w:left w:val="none" w:sz="0" w:space="0" w:color="auto"/>
                <w:bottom w:val="none" w:sz="0" w:space="0" w:color="auto"/>
                <w:right w:val="none" w:sz="0" w:space="0" w:color="auto"/>
              </w:divBdr>
              <w:divsChild>
                <w:div w:id="1011908035">
                  <w:marLeft w:val="0"/>
                  <w:marRight w:val="0"/>
                  <w:marTop w:val="0"/>
                  <w:marBottom w:val="0"/>
                  <w:divBdr>
                    <w:top w:val="none" w:sz="0" w:space="0" w:color="auto"/>
                    <w:left w:val="none" w:sz="0" w:space="0" w:color="auto"/>
                    <w:bottom w:val="none" w:sz="0" w:space="0" w:color="auto"/>
                    <w:right w:val="none" w:sz="0" w:space="0" w:color="auto"/>
                  </w:divBdr>
                  <w:divsChild>
                    <w:div w:id="13015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7318">
              <w:marLeft w:val="0"/>
              <w:marRight w:val="0"/>
              <w:marTop w:val="0"/>
              <w:marBottom w:val="0"/>
              <w:divBdr>
                <w:top w:val="none" w:sz="0" w:space="0" w:color="auto"/>
                <w:left w:val="none" w:sz="0" w:space="0" w:color="auto"/>
                <w:bottom w:val="none" w:sz="0" w:space="0" w:color="auto"/>
                <w:right w:val="none" w:sz="0" w:space="0" w:color="auto"/>
              </w:divBdr>
              <w:divsChild>
                <w:div w:id="792404918">
                  <w:marLeft w:val="0"/>
                  <w:marRight w:val="0"/>
                  <w:marTop w:val="0"/>
                  <w:marBottom w:val="0"/>
                  <w:divBdr>
                    <w:top w:val="none" w:sz="0" w:space="0" w:color="auto"/>
                    <w:left w:val="none" w:sz="0" w:space="0" w:color="auto"/>
                    <w:bottom w:val="none" w:sz="0" w:space="0" w:color="auto"/>
                    <w:right w:val="none" w:sz="0" w:space="0" w:color="auto"/>
                  </w:divBdr>
                  <w:divsChild>
                    <w:div w:id="2054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1281">
              <w:marLeft w:val="0"/>
              <w:marRight w:val="0"/>
              <w:marTop w:val="0"/>
              <w:marBottom w:val="0"/>
              <w:divBdr>
                <w:top w:val="none" w:sz="0" w:space="0" w:color="auto"/>
                <w:left w:val="none" w:sz="0" w:space="0" w:color="auto"/>
                <w:bottom w:val="none" w:sz="0" w:space="0" w:color="auto"/>
                <w:right w:val="none" w:sz="0" w:space="0" w:color="auto"/>
              </w:divBdr>
              <w:divsChild>
                <w:div w:id="886332225">
                  <w:marLeft w:val="0"/>
                  <w:marRight w:val="0"/>
                  <w:marTop w:val="0"/>
                  <w:marBottom w:val="0"/>
                  <w:divBdr>
                    <w:top w:val="none" w:sz="0" w:space="0" w:color="auto"/>
                    <w:left w:val="none" w:sz="0" w:space="0" w:color="auto"/>
                    <w:bottom w:val="none" w:sz="0" w:space="0" w:color="auto"/>
                    <w:right w:val="none" w:sz="0" w:space="0" w:color="auto"/>
                  </w:divBdr>
                  <w:divsChild>
                    <w:div w:id="1757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9762">
              <w:marLeft w:val="0"/>
              <w:marRight w:val="0"/>
              <w:marTop w:val="0"/>
              <w:marBottom w:val="0"/>
              <w:divBdr>
                <w:top w:val="none" w:sz="0" w:space="0" w:color="auto"/>
                <w:left w:val="none" w:sz="0" w:space="0" w:color="auto"/>
                <w:bottom w:val="none" w:sz="0" w:space="0" w:color="auto"/>
                <w:right w:val="none" w:sz="0" w:space="0" w:color="auto"/>
              </w:divBdr>
              <w:divsChild>
                <w:div w:id="1041436646">
                  <w:marLeft w:val="0"/>
                  <w:marRight w:val="0"/>
                  <w:marTop w:val="0"/>
                  <w:marBottom w:val="0"/>
                  <w:divBdr>
                    <w:top w:val="none" w:sz="0" w:space="0" w:color="auto"/>
                    <w:left w:val="none" w:sz="0" w:space="0" w:color="auto"/>
                    <w:bottom w:val="none" w:sz="0" w:space="0" w:color="auto"/>
                    <w:right w:val="none" w:sz="0" w:space="0" w:color="auto"/>
                  </w:divBdr>
                  <w:divsChild>
                    <w:div w:id="1766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249">
              <w:marLeft w:val="0"/>
              <w:marRight w:val="0"/>
              <w:marTop w:val="0"/>
              <w:marBottom w:val="0"/>
              <w:divBdr>
                <w:top w:val="none" w:sz="0" w:space="0" w:color="auto"/>
                <w:left w:val="none" w:sz="0" w:space="0" w:color="auto"/>
                <w:bottom w:val="none" w:sz="0" w:space="0" w:color="auto"/>
                <w:right w:val="none" w:sz="0" w:space="0" w:color="auto"/>
              </w:divBdr>
              <w:divsChild>
                <w:div w:id="1470391285">
                  <w:marLeft w:val="0"/>
                  <w:marRight w:val="0"/>
                  <w:marTop w:val="0"/>
                  <w:marBottom w:val="0"/>
                  <w:divBdr>
                    <w:top w:val="none" w:sz="0" w:space="0" w:color="auto"/>
                    <w:left w:val="none" w:sz="0" w:space="0" w:color="auto"/>
                    <w:bottom w:val="none" w:sz="0" w:space="0" w:color="auto"/>
                    <w:right w:val="none" w:sz="0" w:space="0" w:color="auto"/>
                  </w:divBdr>
                  <w:divsChild>
                    <w:div w:id="8369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356">
              <w:marLeft w:val="0"/>
              <w:marRight w:val="0"/>
              <w:marTop w:val="0"/>
              <w:marBottom w:val="0"/>
              <w:divBdr>
                <w:top w:val="none" w:sz="0" w:space="0" w:color="auto"/>
                <w:left w:val="none" w:sz="0" w:space="0" w:color="auto"/>
                <w:bottom w:val="none" w:sz="0" w:space="0" w:color="auto"/>
                <w:right w:val="none" w:sz="0" w:space="0" w:color="auto"/>
              </w:divBdr>
              <w:divsChild>
                <w:div w:id="1812480540">
                  <w:marLeft w:val="0"/>
                  <w:marRight w:val="0"/>
                  <w:marTop w:val="0"/>
                  <w:marBottom w:val="0"/>
                  <w:divBdr>
                    <w:top w:val="none" w:sz="0" w:space="0" w:color="auto"/>
                    <w:left w:val="none" w:sz="0" w:space="0" w:color="auto"/>
                    <w:bottom w:val="none" w:sz="0" w:space="0" w:color="auto"/>
                    <w:right w:val="none" w:sz="0" w:space="0" w:color="auto"/>
                  </w:divBdr>
                  <w:divsChild>
                    <w:div w:id="14901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Macintosh Word</Application>
  <DocSecurity>0</DocSecurity>
  <Lines>19</Lines>
  <Paragraphs>4</Paragraphs>
  <ScaleCrop>false</ScaleCrop>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2013-04-07T22:25:00Z</dcterms:created>
  <dcterms:modified xsi:type="dcterms:W3CDTF">2013-04-07T22:25:00Z</dcterms:modified>
</cp:coreProperties>
</file>